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FAC82"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50A48578">
      <w:pPr>
        <w:widowControl/>
        <w:kinsoku w:val="0"/>
        <w:autoSpaceDE w:val="0"/>
        <w:autoSpaceDN w:val="0"/>
        <w:adjustRightInd w:val="0"/>
        <w:snapToGrid w:val="0"/>
        <w:spacing w:line="64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附件1</w:t>
      </w:r>
    </w:p>
    <w:p w14:paraId="568DE4CD">
      <w:pPr>
        <w:widowControl/>
        <w:kinsoku w:val="0"/>
        <w:autoSpaceDE w:val="0"/>
        <w:autoSpaceDN w:val="0"/>
        <w:adjustRightInd w:val="0"/>
        <w:snapToGrid w:val="0"/>
        <w:spacing w:after="120" w:afterLines="50" w:line="640" w:lineRule="exact"/>
        <w:jc w:val="center"/>
        <w:textAlignment w:val="baseline"/>
        <w:rPr>
          <w:rFonts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napToGrid w:val="0"/>
          <w:color w:val="000000"/>
          <w:kern w:val="0"/>
          <w:sz w:val="44"/>
          <w:szCs w:val="44"/>
        </w:rPr>
        <w:t>信阳市农业科学院2025年招才引智公开招聘高层次人才计划表</w:t>
      </w:r>
    </w:p>
    <w:tbl>
      <w:tblPr>
        <w:tblStyle w:val="15"/>
        <w:tblW w:w="13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87"/>
        <w:gridCol w:w="1061"/>
        <w:gridCol w:w="3628"/>
        <w:gridCol w:w="1814"/>
        <w:gridCol w:w="1757"/>
        <w:gridCol w:w="2945"/>
      </w:tblGrid>
      <w:tr w14:paraId="23CD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90" w:type="dxa"/>
            <w:vAlign w:val="center"/>
          </w:tcPr>
          <w:p w14:paraId="4ABAFB17"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7" w:type="dxa"/>
            <w:vAlign w:val="center"/>
          </w:tcPr>
          <w:p w14:paraId="3C46BE22"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061" w:type="dxa"/>
            <w:vAlign w:val="center"/>
          </w:tcPr>
          <w:p w14:paraId="5877B564"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628" w:type="dxa"/>
            <w:vAlign w:val="center"/>
          </w:tcPr>
          <w:p w14:paraId="68D88FAE"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32"/>
                <w:szCs w:val="32"/>
              </w:rPr>
              <w:t>专业</w:t>
            </w:r>
          </w:p>
        </w:tc>
        <w:tc>
          <w:tcPr>
            <w:tcW w:w="1814" w:type="dxa"/>
            <w:vAlign w:val="center"/>
          </w:tcPr>
          <w:p w14:paraId="1B14080F"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32"/>
                <w:szCs w:val="32"/>
              </w:rPr>
              <w:t>学历</w:t>
            </w:r>
          </w:p>
        </w:tc>
        <w:tc>
          <w:tcPr>
            <w:tcW w:w="1757" w:type="dxa"/>
            <w:vAlign w:val="center"/>
          </w:tcPr>
          <w:p w14:paraId="6BEC1C12"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32"/>
                <w:szCs w:val="32"/>
              </w:rPr>
              <w:t>年龄</w:t>
            </w:r>
          </w:p>
        </w:tc>
        <w:tc>
          <w:tcPr>
            <w:tcW w:w="2945" w:type="dxa"/>
            <w:vAlign w:val="center"/>
          </w:tcPr>
          <w:p w14:paraId="74441921"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222222"/>
                <w:kern w:val="0"/>
                <w:sz w:val="32"/>
                <w:szCs w:val="32"/>
              </w:rPr>
              <w:t>其他条件</w:t>
            </w:r>
          </w:p>
        </w:tc>
      </w:tr>
      <w:tr w14:paraId="52ED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90" w:type="dxa"/>
            <w:vAlign w:val="center"/>
          </w:tcPr>
          <w:p w14:paraId="298F575F">
            <w:pPr>
              <w:widowControl/>
              <w:spacing w:line="460" w:lineRule="exact"/>
              <w:jc w:val="center"/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14:paraId="1B27F1A6">
            <w:pPr>
              <w:widowControl/>
              <w:spacing w:line="460" w:lineRule="exact"/>
              <w:jc w:val="center"/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  <w:t>202501</w:t>
            </w:r>
          </w:p>
        </w:tc>
        <w:tc>
          <w:tcPr>
            <w:tcW w:w="1061" w:type="dxa"/>
            <w:vAlign w:val="center"/>
          </w:tcPr>
          <w:p w14:paraId="72EE26CA">
            <w:pPr>
              <w:widowControl/>
              <w:spacing w:line="460" w:lineRule="exact"/>
              <w:jc w:val="center"/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3628" w:type="dxa"/>
            <w:vAlign w:val="center"/>
          </w:tcPr>
          <w:p w14:paraId="3C7CA4C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</w:rPr>
              <w:t>作物遗传育种、作物栽培学与耕作学、（水稻方向）</w:t>
            </w:r>
          </w:p>
        </w:tc>
        <w:tc>
          <w:tcPr>
            <w:tcW w:w="1814" w:type="dxa"/>
            <w:vAlign w:val="center"/>
          </w:tcPr>
          <w:p w14:paraId="1D559B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757" w:type="dxa"/>
            <w:vAlign w:val="center"/>
          </w:tcPr>
          <w:p w14:paraId="48FCD977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2945" w:type="dxa"/>
            <w:vMerge w:val="restart"/>
            <w:vAlign w:val="center"/>
          </w:tcPr>
          <w:p w14:paraId="69F426E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</w:rPr>
              <w:t>本硕博专业一致或相近</w:t>
            </w: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  <w:lang w:eastAsia="zh-CN"/>
              </w:rPr>
              <w:t>，有</w:t>
            </w: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  <w:lang w:val="en-US" w:eastAsia="zh-CN"/>
              </w:rPr>
              <w:t>2年以上</w:t>
            </w: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  <w:lang w:eastAsia="zh-CN"/>
              </w:rPr>
              <w:t>相关工作经历的，年龄可放宽至</w:t>
            </w: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  <w:lang w:val="en-US" w:eastAsia="zh-CN"/>
              </w:rPr>
              <w:t>37周岁。</w:t>
            </w:r>
          </w:p>
          <w:p w14:paraId="00BECF6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222222"/>
                <w:kern w:val="0"/>
                <w:sz w:val="28"/>
                <w:szCs w:val="28"/>
              </w:rPr>
            </w:pPr>
          </w:p>
        </w:tc>
      </w:tr>
      <w:tr w14:paraId="19C5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90" w:type="dxa"/>
            <w:vAlign w:val="center"/>
          </w:tcPr>
          <w:p w14:paraId="53671F87">
            <w:pPr>
              <w:widowControl/>
              <w:spacing w:line="460" w:lineRule="exact"/>
              <w:jc w:val="center"/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14:paraId="32ED027D">
            <w:pPr>
              <w:widowControl/>
              <w:spacing w:line="460" w:lineRule="exact"/>
              <w:jc w:val="center"/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  <w:t>202502</w:t>
            </w:r>
          </w:p>
        </w:tc>
        <w:tc>
          <w:tcPr>
            <w:tcW w:w="1061" w:type="dxa"/>
            <w:vAlign w:val="center"/>
          </w:tcPr>
          <w:p w14:paraId="05A4AF23">
            <w:pPr>
              <w:widowControl/>
              <w:spacing w:line="460" w:lineRule="exact"/>
              <w:jc w:val="center"/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3628" w:type="dxa"/>
            <w:vAlign w:val="center"/>
          </w:tcPr>
          <w:p w14:paraId="2056F0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</w:rPr>
              <w:t>作物遗传育种、作物栽培学与耕作学（小麦方向）</w:t>
            </w:r>
          </w:p>
        </w:tc>
        <w:tc>
          <w:tcPr>
            <w:tcW w:w="1814" w:type="dxa"/>
            <w:vAlign w:val="center"/>
          </w:tcPr>
          <w:p w14:paraId="63AE310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757" w:type="dxa"/>
            <w:vAlign w:val="center"/>
          </w:tcPr>
          <w:p w14:paraId="3E6D7CB6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222222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2945" w:type="dxa"/>
            <w:vMerge w:val="continue"/>
            <w:vAlign w:val="center"/>
          </w:tcPr>
          <w:p w14:paraId="57381D8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222222"/>
                <w:kern w:val="0"/>
                <w:sz w:val="28"/>
                <w:szCs w:val="28"/>
              </w:rPr>
            </w:pPr>
          </w:p>
        </w:tc>
      </w:tr>
    </w:tbl>
    <w:p w14:paraId="01D5A790"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1C"/>
    <w:rsid w:val="000640F5"/>
    <w:rsid w:val="00105A51"/>
    <w:rsid w:val="003D25C4"/>
    <w:rsid w:val="005A33C0"/>
    <w:rsid w:val="00644488"/>
    <w:rsid w:val="00990F1C"/>
    <w:rsid w:val="00B3475A"/>
    <w:rsid w:val="00CE086C"/>
    <w:rsid w:val="00E8760D"/>
    <w:rsid w:val="00F76192"/>
    <w:rsid w:val="13AF6B58"/>
    <w:rsid w:val="27E975AB"/>
    <w:rsid w:val="6DAF9E3D"/>
    <w:rsid w:val="CD3255D3"/>
    <w:rsid w:val="D7FFACBB"/>
    <w:rsid w:val="FBBF8D3E"/>
    <w:rsid w:val="FF57C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374</Words>
  <Characters>407</Characters>
  <Lines>1</Lines>
  <Paragraphs>1</Paragraphs>
  <TotalTime>19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2025-07-22T10:17:00Z</dcterms:created>
  <dc:creator>momo monster</dc:creator>
  <cp:lastModifiedBy>吴曙来</cp:lastModifiedBy>
  <cp:lastPrinted>2025-07-28T08:56:00Z</cp:lastPrinted>
  <dcterms:modified xsi:type="dcterms:W3CDTF">2025-07-28T08:17:19Z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eyJoZGlkIjoiYmMyYTBlZDQ3MzdmM2MzOWRlODdlNTg3ZTA4ZDIwNWQiLCJ1c2VySWQiOiI0MzEzNjgxODYifQ==</vt:lpwstr>
  </property>
  <property fmtid="{D5CDD505-2E9C-101B-9397-08002B2CF9AE}" pid="4" name="ICV">
    <vt:lpwstr>A57C0DEF00734876B0E00169A47BCCFD_12</vt:lpwstr>
  </property>
</Properties>
</file>